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8" w:rsidRPr="000D74F3" w:rsidRDefault="00343338" w:rsidP="00343338">
      <w:pPr>
        <w:spacing w:line="276" w:lineRule="auto"/>
        <w:jc w:val="center"/>
        <w:rPr>
          <w:b/>
          <w:bCs/>
          <w:sz w:val="28"/>
          <w:szCs w:val="28"/>
        </w:rPr>
      </w:pPr>
      <w:r w:rsidRPr="000D74F3">
        <w:rPr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343338" w:rsidRPr="000D74F3" w:rsidRDefault="00343338" w:rsidP="00343338">
      <w:pPr>
        <w:spacing w:line="276" w:lineRule="auto"/>
        <w:jc w:val="center"/>
        <w:rPr>
          <w:b/>
          <w:bCs/>
          <w:sz w:val="28"/>
          <w:szCs w:val="28"/>
        </w:rPr>
      </w:pPr>
      <w:r w:rsidRPr="000D74F3">
        <w:rPr>
          <w:b/>
          <w:bCs/>
          <w:sz w:val="28"/>
          <w:szCs w:val="28"/>
        </w:rPr>
        <w:t>«Детская школа искусств №1» города Обнинска (МБУ ДО ДШИ №1)</w:t>
      </w:r>
    </w:p>
    <w:p w:rsidR="00343338" w:rsidRDefault="00343338" w:rsidP="00343338">
      <w:pPr>
        <w:spacing w:line="276" w:lineRule="auto"/>
        <w:jc w:val="center"/>
        <w:rPr>
          <w:sz w:val="20"/>
          <w:szCs w:val="20"/>
        </w:rPr>
      </w:pPr>
      <w:r w:rsidRPr="000D74F3">
        <w:rPr>
          <w:bCs/>
          <w:sz w:val="20"/>
          <w:szCs w:val="20"/>
        </w:rPr>
        <w:t xml:space="preserve">249031, Калужская обл., г. Обнинск, ул. им. М. Жукова, д. 8, ИНН/КПП </w:t>
      </w:r>
      <w:r w:rsidRPr="000D74F3">
        <w:rPr>
          <w:sz w:val="20"/>
          <w:szCs w:val="20"/>
        </w:rPr>
        <w:t>4025024681/402501001</w:t>
      </w:r>
    </w:p>
    <w:p w:rsidR="00343338" w:rsidRDefault="00343338" w:rsidP="00343338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93345</wp:posOffset>
                </wp:positionV>
                <wp:extent cx="6068060" cy="0"/>
                <wp:effectExtent l="7620" t="10795" r="1079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9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.9pt;margin-top:7.35pt;width:47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1Z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A1H0RB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"/>
            </w:pict>
          </mc:Fallback>
        </mc:AlternateContent>
      </w:r>
    </w:p>
    <w:p w:rsidR="00343338" w:rsidRPr="008D6688" w:rsidRDefault="00343338" w:rsidP="00343338">
      <w:pPr>
        <w:spacing w:line="276" w:lineRule="auto"/>
        <w:jc w:val="center"/>
        <w:rPr>
          <w:sz w:val="28"/>
          <w:szCs w:val="28"/>
        </w:rPr>
      </w:pPr>
    </w:p>
    <w:p w:rsidR="00343338" w:rsidRPr="008D6688" w:rsidRDefault="00343338" w:rsidP="00343338">
      <w:pPr>
        <w:jc w:val="center"/>
        <w:rPr>
          <w:sz w:val="28"/>
          <w:szCs w:val="28"/>
        </w:rPr>
      </w:pPr>
      <w:r w:rsidRPr="008D6688">
        <w:rPr>
          <w:sz w:val="28"/>
          <w:szCs w:val="28"/>
        </w:rPr>
        <w:t>«</w:t>
      </w:r>
      <w:r w:rsidR="006B5A64" w:rsidRPr="0044046D">
        <w:rPr>
          <w:sz w:val="28"/>
          <w:szCs w:val="28"/>
        </w:rPr>
        <w:t>22</w:t>
      </w:r>
      <w:r w:rsidR="006B5A64">
        <w:rPr>
          <w:sz w:val="28"/>
          <w:szCs w:val="28"/>
        </w:rPr>
        <w:t>» мая</w:t>
      </w:r>
      <w:r w:rsidRPr="008D6688">
        <w:rPr>
          <w:sz w:val="28"/>
          <w:szCs w:val="28"/>
        </w:rPr>
        <w:t xml:space="preserve"> 201</w:t>
      </w:r>
      <w:r w:rsidR="006B5A64">
        <w:rPr>
          <w:sz w:val="28"/>
          <w:szCs w:val="28"/>
        </w:rPr>
        <w:t>9</w:t>
      </w:r>
      <w:r w:rsidRPr="008D6688">
        <w:rPr>
          <w:sz w:val="28"/>
          <w:szCs w:val="28"/>
        </w:rPr>
        <w:t xml:space="preserve"> г                                                                                          </w:t>
      </w:r>
      <w:proofErr w:type="spellStart"/>
      <w:r w:rsidRPr="008D6688">
        <w:rPr>
          <w:sz w:val="28"/>
          <w:szCs w:val="28"/>
        </w:rPr>
        <w:t>г</w:t>
      </w:r>
      <w:proofErr w:type="spellEnd"/>
      <w:r w:rsidRPr="008D6688">
        <w:rPr>
          <w:sz w:val="28"/>
          <w:szCs w:val="28"/>
        </w:rPr>
        <w:t>. Обнинск</w:t>
      </w:r>
    </w:p>
    <w:p w:rsidR="004C3AF1" w:rsidRPr="008D6688" w:rsidRDefault="004C3AF1">
      <w:pPr>
        <w:rPr>
          <w:sz w:val="28"/>
          <w:szCs w:val="28"/>
        </w:rPr>
      </w:pPr>
    </w:p>
    <w:p w:rsidR="008D6688" w:rsidRPr="008D6688" w:rsidRDefault="008D6688">
      <w:pPr>
        <w:rPr>
          <w:sz w:val="28"/>
          <w:szCs w:val="28"/>
        </w:rPr>
      </w:pPr>
    </w:p>
    <w:p w:rsidR="00343338" w:rsidRPr="008D6688" w:rsidRDefault="00343338" w:rsidP="00343338">
      <w:pPr>
        <w:jc w:val="center"/>
        <w:rPr>
          <w:b/>
          <w:sz w:val="28"/>
          <w:szCs w:val="28"/>
        </w:rPr>
      </w:pPr>
      <w:r w:rsidRPr="008D6688">
        <w:rPr>
          <w:b/>
          <w:sz w:val="28"/>
          <w:szCs w:val="28"/>
        </w:rPr>
        <w:t>С</w:t>
      </w:r>
      <w:r w:rsidR="00533F43">
        <w:rPr>
          <w:b/>
          <w:sz w:val="28"/>
          <w:szCs w:val="28"/>
        </w:rPr>
        <w:t>ВЕДЕНИЯ О СРЕДНЕМЕСЯЧНОЙ ЗАРАБОТНОЙ ПЛАТЕ</w:t>
      </w:r>
    </w:p>
    <w:p w:rsidR="00343338" w:rsidRPr="008D6688" w:rsidRDefault="00343338" w:rsidP="00343338">
      <w:pPr>
        <w:jc w:val="center"/>
        <w:rPr>
          <w:sz w:val="28"/>
          <w:szCs w:val="28"/>
        </w:rPr>
      </w:pPr>
      <w:r w:rsidRPr="008D6688">
        <w:rPr>
          <w:sz w:val="28"/>
          <w:szCs w:val="28"/>
        </w:rPr>
        <w:t>руководителей, их заместителей муниципальных учреждений,</w:t>
      </w:r>
    </w:p>
    <w:p w:rsidR="00343338" w:rsidRPr="008D6688" w:rsidRDefault="00343338" w:rsidP="008D6688">
      <w:pPr>
        <w:spacing w:after="240"/>
        <w:jc w:val="center"/>
        <w:rPr>
          <w:sz w:val="28"/>
          <w:szCs w:val="28"/>
        </w:rPr>
      </w:pPr>
      <w:r w:rsidRPr="008D6688">
        <w:rPr>
          <w:sz w:val="28"/>
          <w:szCs w:val="28"/>
        </w:rPr>
        <w:t>формируемой за счет всех источников финансового обеспечения за 201</w:t>
      </w:r>
      <w:r w:rsidR="006B5A64" w:rsidRPr="006B5A64">
        <w:rPr>
          <w:sz w:val="28"/>
          <w:szCs w:val="28"/>
        </w:rPr>
        <w:t>8</w:t>
      </w:r>
      <w:r w:rsidRPr="008D6688">
        <w:rPr>
          <w:sz w:val="28"/>
          <w:szCs w:val="28"/>
        </w:rPr>
        <w:t xml:space="preserve"> г.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3970"/>
        <w:gridCol w:w="2410"/>
      </w:tblGrid>
      <w:tr w:rsidR="005D41EA" w:rsidRPr="00CB65A8" w:rsidTr="00D82A11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A" w:rsidRPr="008D6688" w:rsidRDefault="005D41EA" w:rsidP="005D4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668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EA" w:rsidRPr="008D6688" w:rsidRDefault="005D41EA" w:rsidP="005D4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6688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A" w:rsidRPr="008D6688" w:rsidRDefault="005D41EA" w:rsidP="005D4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6688">
              <w:rPr>
                <w:b/>
                <w:bCs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A" w:rsidRPr="008D6688" w:rsidRDefault="005D41EA" w:rsidP="005D4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6688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D41EA" w:rsidRPr="00CB65A8" w:rsidTr="00D82A11">
        <w:trPr>
          <w:trHeight w:val="3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5D41EA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EA" w:rsidRPr="008D6688" w:rsidRDefault="005D41EA" w:rsidP="005D41EA">
            <w:pPr>
              <w:spacing w:line="360" w:lineRule="auto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Директор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A" w:rsidRPr="008D6688" w:rsidRDefault="005D41EA" w:rsidP="005D41EA">
            <w:pPr>
              <w:spacing w:line="360" w:lineRule="auto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Савекина Елена Валентиновна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A" w:rsidRPr="008D6688" w:rsidRDefault="004652B9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A44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787,00</w:t>
            </w:r>
          </w:p>
        </w:tc>
      </w:tr>
      <w:tr w:rsidR="005D41EA" w:rsidRPr="00CB65A8" w:rsidTr="00D82A11">
        <w:trPr>
          <w:trHeight w:val="3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192DA7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EA" w:rsidRPr="008D6688" w:rsidRDefault="005D41EA" w:rsidP="005D41EA">
            <w:pPr>
              <w:spacing w:line="360" w:lineRule="auto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5D41EA" w:rsidP="005D41EA">
            <w:pPr>
              <w:spacing w:line="360" w:lineRule="auto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Новикова Светлана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44046D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A44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277</w:t>
            </w:r>
            <w:r w:rsidR="004652B9">
              <w:rPr>
                <w:sz w:val="28"/>
                <w:szCs w:val="28"/>
              </w:rPr>
              <w:t>,00</w:t>
            </w:r>
          </w:p>
        </w:tc>
      </w:tr>
      <w:tr w:rsidR="005D41EA" w:rsidRPr="008D6688" w:rsidTr="00D82A11">
        <w:trPr>
          <w:trHeight w:val="3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192DA7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EA" w:rsidRPr="008D6688" w:rsidRDefault="005D41EA" w:rsidP="005D41EA">
            <w:pPr>
              <w:spacing w:line="360" w:lineRule="auto"/>
              <w:rPr>
                <w:sz w:val="28"/>
                <w:szCs w:val="28"/>
              </w:rPr>
            </w:pPr>
            <w:r w:rsidRPr="008D6688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6B5A64" w:rsidP="006B5A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Пожарская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A" w:rsidRPr="008D6688" w:rsidRDefault="0044046D" w:rsidP="005D41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A444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213</w:t>
            </w:r>
            <w:r w:rsidR="004652B9">
              <w:rPr>
                <w:sz w:val="28"/>
                <w:szCs w:val="28"/>
              </w:rPr>
              <w:t>,00</w:t>
            </w:r>
          </w:p>
        </w:tc>
      </w:tr>
    </w:tbl>
    <w:p w:rsidR="00343338" w:rsidRDefault="00343338">
      <w:pPr>
        <w:rPr>
          <w:sz w:val="28"/>
          <w:szCs w:val="28"/>
        </w:rPr>
      </w:pPr>
    </w:p>
    <w:p w:rsidR="008D6688" w:rsidRPr="00533F43" w:rsidRDefault="008D6688" w:rsidP="00533F43">
      <w:pPr>
        <w:spacing w:line="360" w:lineRule="auto"/>
        <w:ind w:firstLine="708"/>
        <w:jc w:val="both"/>
      </w:pPr>
      <w:r w:rsidRPr="00533F43">
        <w:t>Основание: Постановление Администрации города Обнинска от 26.12.2016 г. № 2096-п «Об установлении предельного уровня соотношения среднемесячной заработной платы руководителей, их заместителе</w:t>
      </w:r>
      <w:r w:rsidR="00533F43" w:rsidRPr="00533F43">
        <w:t>й и главных бухгалтеров муниципальных предприятий и муниципальных учреждений города Обнинска и среднемесячной заработной платы работников (без учета заработной платы руководителя, заместителей руководителя и главного бухгалтера) муниципальных предприятий, муниципальных учреждений)</w:t>
      </w:r>
      <w:r w:rsidR="00F85394">
        <w:t>».</w:t>
      </w:r>
    </w:p>
    <w:p w:rsidR="008D6688" w:rsidRDefault="008D6688">
      <w:pPr>
        <w:rPr>
          <w:sz w:val="28"/>
          <w:szCs w:val="28"/>
        </w:rPr>
      </w:pPr>
    </w:p>
    <w:p w:rsidR="00F85394" w:rsidRDefault="00F85394">
      <w:pPr>
        <w:rPr>
          <w:sz w:val="28"/>
          <w:szCs w:val="28"/>
        </w:rPr>
      </w:pPr>
    </w:p>
    <w:p w:rsidR="008D6688" w:rsidRPr="008D6688" w:rsidRDefault="008D6688" w:rsidP="008D66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 Савекина</w:t>
      </w:r>
    </w:p>
    <w:sectPr w:rsidR="008D6688" w:rsidRPr="008D6688" w:rsidSect="00F85394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02"/>
    <w:rsid w:val="00192DA7"/>
    <w:rsid w:val="001C1A02"/>
    <w:rsid w:val="00343338"/>
    <w:rsid w:val="0044046D"/>
    <w:rsid w:val="004652B9"/>
    <w:rsid w:val="004C3AF1"/>
    <w:rsid w:val="00533F43"/>
    <w:rsid w:val="005D41EA"/>
    <w:rsid w:val="006B5A64"/>
    <w:rsid w:val="008D6688"/>
    <w:rsid w:val="009A444F"/>
    <w:rsid w:val="00C3380D"/>
    <w:rsid w:val="00D82A11"/>
    <w:rsid w:val="00F85394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C42D-8966-428A-B88A-1658C6A3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2019-05-22T13:13:00Z</dcterms:created>
  <dcterms:modified xsi:type="dcterms:W3CDTF">2019-05-22T13:13:00Z</dcterms:modified>
</cp:coreProperties>
</file>